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bottomFromText="200" w:vertAnchor="page" w:horzAnchor="margin" w:tblpXSpec="right" w:tblpY="1111"/>
        <w:tblW w:w="10011" w:type="dxa"/>
        <w:tblLayout w:type="fixed"/>
        <w:tblLook w:val="01E0"/>
      </w:tblPr>
      <w:tblGrid>
        <w:gridCol w:w="4689"/>
        <w:gridCol w:w="5322"/>
      </w:tblGrid>
      <w:tr w:rsidR="00340384" w:rsidRPr="00340384" w:rsidTr="00340384">
        <w:trPr>
          <w:trHeight w:val="1390"/>
        </w:trPr>
        <w:tc>
          <w:tcPr>
            <w:tcW w:w="4689" w:type="dxa"/>
            <w:hideMark/>
          </w:tcPr>
          <w:p w:rsidR="00340384" w:rsidRPr="00340384" w:rsidRDefault="00570808" w:rsidP="005B3BBD">
            <w:pPr>
              <w:spacing w:after="0" w:line="20" w:lineRule="atLeast"/>
              <w:jc w:val="both"/>
              <w:rPr>
                <w:rStyle w:val="a8"/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4"/>
                <w:szCs w:val="24"/>
              </w:rPr>
              <w:t>Р</w:t>
            </w:r>
            <w:r w:rsidR="00340384" w:rsidRPr="00340384">
              <w:rPr>
                <w:rStyle w:val="a8"/>
                <w:rFonts w:ascii="Times New Roman" w:hAnsi="Times New Roman" w:cs="Times New Roman"/>
                <w:i w:val="0"/>
                <w:sz w:val="24"/>
                <w:szCs w:val="24"/>
              </w:rPr>
              <w:t xml:space="preserve">ассмотрено и принято на </w:t>
            </w:r>
          </w:p>
          <w:p w:rsidR="00340384" w:rsidRPr="00340384" w:rsidRDefault="00340384" w:rsidP="005B3BBD">
            <w:pPr>
              <w:spacing w:after="0" w:line="20" w:lineRule="atLeast"/>
              <w:jc w:val="both"/>
              <w:rPr>
                <w:rStyle w:val="a8"/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</w:pPr>
            <w:r w:rsidRPr="00340384">
              <w:rPr>
                <w:rStyle w:val="a8"/>
                <w:rFonts w:ascii="Times New Roman" w:hAnsi="Times New Roman" w:cs="Times New Roman"/>
                <w:i w:val="0"/>
                <w:sz w:val="24"/>
                <w:szCs w:val="24"/>
              </w:rPr>
              <w:t xml:space="preserve">Педагогическом </w:t>
            </w:r>
            <w:proofErr w:type="gramStart"/>
            <w:r w:rsidRPr="00340384">
              <w:rPr>
                <w:rStyle w:val="a8"/>
                <w:rFonts w:ascii="Times New Roman" w:hAnsi="Times New Roman" w:cs="Times New Roman"/>
                <w:i w:val="0"/>
                <w:sz w:val="24"/>
                <w:szCs w:val="24"/>
              </w:rPr>
              <w:t>совете</w:t>
            </w:r>
            <w:proofErr w:type="gramEnd"/>
          </w:p>
          <w:p w:rsidR="00340384" w:rsidRPr="00340384" w:rsidRDefault="00340384" w:rsidP="005B3BBD">
            <w:pPr>
              <w:spacing w:after="0" w:line="20" w:lineRule="atLeast"/>
              <w:jc w:val="both"/>
              <w:rPr>
                <w:rStyle w:val="a8"/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</w:rPr>
            </w:pPr>
            <w:r w:rsidRPr="00340384">
              <w:rPr>
                <w:rStyle w:val="a8"/>
                <w:rFonts w:ascii="Times New Roman" w:hAnsi="Times New Roman" w:cs="Times New Roman"/>
                <w:i w:val="0"/>
                <w:sz w:val="24"/>
                <w:szCs w:val="24"/>
              </w:rPr>
              <w:t>Протокол  от 23.03.2015г .№5</w:t>
            </w:r>
          </w:p>
        </w:tc>
        <w:tc>
          <w:tcPr>
            <w:tcW w:w="5322" w:type="dxa"/>
            <w:hideMark/>
          </w:tcPr>
          <w:p w:rsidR="00340384" w:rsidRPr="00340384" w:rsidRDefault="00340384" w:rsidP="005B3BBD">
            <w:pPr>
              <w:spacing w:after="0" w:line="20" w:lineRule="atLeast"/>
              <w:jc w:val="both"/>
              <w:rPr>
                <w:rStyle w:val="a8"/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</w:rPr>
            </w:pPr>
            <w:r w:rsidRPr="00340384">
              <w:rPr>
                <w:rStyle w:val="a8"/>
                <w:rFonts w:ascii="Times New Roman" w:hAnsi="Times New Roman" w:cs="Times New Roman"/>
                <w:i w:val="0"/>
                <w:sz w:val="24"/>
                <w:szCs w:val="24"/>
              </w:rPr>
              <w:t>УТВЕРЖДАЮ:</w:t>
            </w:r>
          </w:p>
          <w:p w:rsidR="00340384" w:rsidRPr="00340384" w:rsidRDefault="00340384" w:rsidP="005B3BBD">
            <w:pPr>
              <w:spacing w:after="0" w:line="20" w:lineRule="atLeast"/>
              <w:jc w:val="both"/>
              <w:rPr>
                <w:rStyle w:val="a8"/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</w:pPr>
            <w:r w:rsidRPr="00340384">
              <w:rPr>
                <w:rStyle w:val="a8"/>
                <w:rFonts w:ascii="Times New Roman" w:hAnsi="Times New Roman" w:cs="Times New Roman"/>
                <w:i w:val="0"/>
                <w:sz w:val="24"/>
                <w:szCs w:val="24"/>
              </w:rPr>
              <w:t xml:space="preserve">Директор МБОУ </w:t>
            </w:r>
            <w:proofErr w:type="spellStart"/>
            <w:r w:rsidRPr="00340384">
              <w:rPr>
                <w:rStyle w:val="a8"/>
                <w:rFonts w:ascii="Times New Roman" w:hAnsi="Times New Roman" w:cs="Times New Roman"/>
                <w:i w:val="0"/>
                <w:sz w:val="24"/>
                <w:szCs w:val="24"/>
              </w:rPr>
              <w:t>Глубочанская</w:t>
            </w:r>
            <w:proofErr w:type="spellEnd"/>
            <w:r w:rsidRPr="00340384">
              <w:rPr>
                <w:rStyle w:val="a8"/>
                <w:rFonts w:ascii="Times New Roman" w:hAnsi="Times New Roman" w:cs="Times New Roman"/>
                <w:i w:val="0"/>
                <w:sz w:val="24"/>
                <w:szCs w:val="24"/>
              </w:rPr>
              <w:t xml:space="preserve"> СОШ № 8</w:t>
            </w:r>
          </w:p>
          <w:p w:rsidR="00340384" w:rsidRPr="00340384" w:rsidRDefault="00340384" w:rsidP="005B3BBD">
            <w:pPr>
              <w:spacing w:after="0" w:line="20" w:lineRule="atLeast"/>
              <w:jc w:val="both"/>
              <w:rPr>
                <w:rStyle w:val="a8"/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</w:pPr>
            <w:r w:rsidRPr="00340384">
              <w:rPr>
                <w:rStyle w:val="a8"/>
                <w:rFonts w:ascii="Times New Roman" w:hAnsi="Times New Roman" w:cs="Times New Roman"/>
                <w:i w:val="0"/>
                <w:sz w:val="24"/>
                <w:szCs w:val="24"/>
              </w:rPr>
              <w:t>________ Л.Н.Алпатова</w:t>
            </w:r>
          </w:p>
          <w:p w:rsidR="00340384" w:rsidRPr="00340384" w:rsidRDefault="00340384" w:rsidP="005B3BBD">
            <w:pPr>
              <w:spacing w:after="0" w:line="20" w:lineRule="atLeast"/>
              <w:jc w:val="both"/>
              <w:rPr>
                <w:rStyle w:val="a8"/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</w:rPr>
            </w:pPr>
            <w:r w:rsidRPr="00340384">
              <w:rPr>
                <w:rStyle w:val="a8"/>
                <w:rFonts w:ascii="Times New Roman" w:hAnsi="Times New Roman" w:cs="Times New Roman"/>
                <w:i w:val="0"/>
                <w:sz w:val="24"/>
                <w:szCs w:val="24"/>
              </w:rPr>
              <w:t>Приказ  от 25.03.2015г. №28</w:t>
            </w:r>
          </w:p>
        </w:tc>
      </w:tr>
    </w:tbl>
    <w:p w:rsidR="00340384" w:rsidRDefault="00340384" w:rsidP="00340384">
      <w:pPr>
        <w:spacing w:after="0"/>
        <w:rPr>
          <w:rFonts w:ascii="Times New Roman" w:eastAsia="Calibri" w:hAnsi="Times New Roman" w:cs="Times New Roman"/>
          <w:sz w:val="28"/>
          <w:szCs w:val="28"/>
        </w:rPr>
      </w:pPr>
    </w:p>
    <w:p w:rsidR="00570808" w:rsidRDefault="00570808" w:rsidP="00340384">
      <w:pPr>
        <w:spacing w:after="0"/>
        <w:rPr>
          <w:rFonts w:ascii="Times New Roman" w:eastAsia="Calibri" w:hAnsi="Times New Roman" w:cs="Times New Roman"/>
          <w:sz w:val="28"/>
          <w:szCs w:val="28"/>
        </w:rPr>
      </w:pPr>
    </w:p>
    <w:p w:rsidR="00570808" w:rsidRDefault="00570808" w:rsidP="00340384">
      <w:pPr>
        <w:spacing w:after="0"/>
        <w:rPr>
          <w:rFonts w:ascii="Times New Roman" w:eastAsia="Calibri" w:hAnsi="Times New Roman" w:cs="Times New Roman"/>
          <w:sz w:val="28"/>
          <w:szCs w:val="28"/>
        </w:rPr>
      </w:pPr>
    </w:p>
    <w:p w:rsidR="00570808" w:rsidRDefault="00570808" w:rsidP="00340384">
      <w:pPr>
        <w:spacing w:after="0"/>
        <w:rPr>
          <w:rFonts w:ascii="Times New Roman" w:eastAsia="Calibri" w:hAnsi="Times New Roman" w:cs="Times New Roman"/>
          <w:sz w:val="28"/>
          <w:szCs w:val="28"/>
        </w:rPr>
      </w:pPr>
    </w:p>
    <w:p w:rsidR="00570808" w:rsidRDefault="00570808" w:rsidP="00340384">
      <w:pPr>
        <w:spacing w:after="0"/>
        <w:rPr>
          <w:rFonts w:ascii="Times New Roman" w:eastAsia="Calibri" w:hAnsi="Times New Roman" w:cs="Times New Roman"/>
          <w:sz w:val="28"/>
          <w:szCs w:val="28"/>
        </w:rPr>
      </w:pPr>
    </w:p>
    <w:p w:rsidR="00570808" w:rsidRPr="00340384" w:rsidRDefault="00570808" w:rsidP="00340384">
      <w:pPr>
        <w:spacing w:after="0"/>
        <w:rPr>
          <w:rFonts w:ascii="Times New Roman" w:eastAsia="Calibri" w:hAnsi="Times New Roman" w:cs="Times New Roman"/>
          <w:sz w:val="28"/>
          <w:szCs w:val="28"/>
        </w:rPr>
      </w:pPr>
    </w:p>
    <w:p w:rsidR="00340384" w:rsidRPr="00340384" w:rsidRDefault="00340384" w:rsidP="00DF6FEE">
      <w:pPr>
        <w:tabs>
          <w:tab w:val="left" w:pos="2040"/>
          <w:tab w:val="center" w:pos="4677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340384">
        <w:rPr>
          <w:rFonts w:ascii="Times New Roman" w:eastAsia="Calibri" w:hAnsi="Times New Roman" w:cs="Times New Roman"/>
          <w:b/>
          <w:sz w:val="28"/>
          <w:szCs w:val="28"/>
        </w:rPr>
        <w:t>Положение о внеурочной деятельности</w:t>
      </w:r>
    </w:p>
    <w:p w:rsidR="005E74D1" w:rsidRDefault="005E74D1" w:rsidP="00DF6FEE">
      <w:pPr>
        <w:spacing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            </w:t>
      </w:r>
      <w:r>
        <w:rPr>
          <w:rFonts w:ascii="Times New Roman" w:eastAsia="Calibri" w:hAnsi="Times New Roman" w:cs="Times New Roman"/>
          <w:sz w:val="28"/>
          <w:szCs w:val="28"/>
        </w:rPr>
        <w:t>Наст</w:t>
      </w:r>
      <w:r w:rsidRPr="00340384">
        <w:rPr>
          <w:rFonts w:ascii="Times New Roman" w:eastAsia="Calibri" w:hAnsi="Times New Roman" w:cs="Times New Roman"/>
          <w:sz w:val="28"/>
          <w:szCs w:val="28"/>
        </w:rPr>
        <w:t>оящее Положение разработано в соответствии с</w:t>
      </w:r>
      <w:r>
        <w:rPr>
          <w:rFonts w:ascii="Times New Roman" w:eastAsia="Calibri" w:hAnsi="Times New Roman" w:cs="Times New Roman"/>
          <w:sz w:val="28"/>
          <w:szCs w:val="28"/>
        </w:rPr>
        <w:t xml:space="preserve"> нормативными документами:</w:t>
      </w:r>
    </w:p>
    <w:p w:rsidR="005E74D1" w:rsidRDefault="005E74D1" w:rsidP="00DF6FEE">
      <w:pPr>
        <w:pStyle w:val="a6"/>
        <w:numPr>
          <w:ilvl w:val="0"/>
          <w:numId w:val="1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Закон Российской Федерации «Об образовании» от 29.12.12 №273-ФЗ» (ред. от 02.03.2016; с </w:t>
      </w:r>
      <w:proofErr w:type="spellStart"/>
      <w:r>
        <w:rPr>
          <w:rFonts w:ascii="Times New Roman" w:hAnsi="Times New Roman"/>
          <w:sz w:val="28"/>
          <w:szCs w:val="28"/>
        </w:rPr>
        <w:t>изм</w:t>
      </w:r>
      <w:proofErr w:type="spellEnd"/>
      <w:r>
        <w:rPr>
          <w:rFonts w:ascii="Times New Roman" w:hAnsi="Times New Roman"/>
          <w:sz w:val="28"/>
          <w:szCs w:val="28"/>
        </w:rPr>
        <w:t>. и доп., вступ. в силу с 01.07.2016)</w:t>
      </w:r>
    </w:p>
    <w:p w:rsidR="005E74D1" w:rsidRDefault="005E74D1" w:rsidP="00DF6FEE">
      <w:pPr>
        <w:spacing w:after="0" w:line="240" w:lineRule="auto"/>
        <w:ind w:left="-284"/>
        <w:jc w:val="both"/>
        <w:rPr>
          <w:rStyle w:val="c0"/>
        </w:rPr>
      </w:pPr>
      <w:r>
        <w:rPr>
          <w:rFonts w:ascii="Times New Roman" w:hAnsi="Times New Roman"/>
          <w:bCs/>
          <w:iCs/>
          <w:sz w:val="28"/>
          <w:szCs w:val="28"/>
        </w:rPr>
        <w:t xml:space="preserve">2.     Приказ </w:t>
      </w:r>
      <w:proofErr w:type="spellStart"/>
      <w:r>
        <w:rPr>
          <w:rFonts w:ascii="Times New Roman" w:hAnsi="Times New Roman"/>
          <w:bCs/>
          <w:iCs/>
          <w:sz w:val="28"/>
          <w:szCs w:val="28"/>
        </w:rPr>
        <w:t>Минобрнауки</w:t>
      </w:r>
      <w:proofErr w:type="spellEnd"/>
      <w:r>
        <w:rPr>
          <w:rFonts w:ascii="Times New Roman" w:hAnsi="Times New Roman"/>
          <w:bCs/>
          <w:iCs/>
          <w:sz w:val="28"/>
          <w:szCs w:val="28"/>
        </w:rPr>
        <w:t xml:space="preserve"> РФ </w:t>
      </w:r>
      <w:r>
        <w:rPr>
          <w:rFonts w:ascii="Times New Roman" w:hAnsi="Times New Roman"/>
          <w:sz w:val="28"/>
          <w:szCs w:val="28"/>
        </w:rPr>
        <w:t>от 06.10.2009 года № 373</w:t>
      </w:r>
      <w:r>
        <w:rPr>
          <w:rFonts w:ascii="Times New Roman" w:hAnsi="Times New Roman"/>
          <w:bCs/>
          <w:iCs/>
          <w:sz w:val="28"/>
          <w:szCs w:val="28"/>
        </w:rPr>
        <w:t xml:space="preserve">  «Об утверждении и введении в    действие ф</w:t>
      </w:r>
      <w:r>
        <w:rPr>
          <w:rFonts w:ascii="Times New Roman" w:hAnsi="Times New Roman"/>
          <w:sz w:val="28"/>
          <w:szCs w:val="28"/>
        </w:rPr>
        <w:t>едерального государственного образовательного стандарта начального общего образования» (</w:t>
      </w:r>
      <w:r>
        <w:rPr>
          <w:rFonts w:ascii="Times New Roman" w:hAnsi="Times New Roman"/>
          <w:sz w:val="28"/>
          <w:szCs w:val="28"/>
          <w:lang w:val="en-US"/>
        </w:rPr>
        <w:t>c</w:t>
      </w:r>
      <w:r>
        <w:rPr>
          <w:rFonts w:ascii="Times New Roman" w:hAnsi="Times New Roman"/>
          <w:sz w:val="28"/>
          <w:szCs w:val="28"/>
        </w:rPr>
        <w:t xml:space="preserve"> изменениями от 26.11.2010 №1241,  от 22.09.2011 №2357,  от 18.12.2012    №1060, от 29.12.2014 №1643)</w:t>
      </w:r>
    </w:p>
    <w:p w:rsidR="005E74D1" w:rsidRDefault="005E74D1" w:rsidP="00DF6FEE">
      <w:pPr>
        <w:spacing w:after="0" w:line="240" w:lineRule="auto"/>
        <w:ind w:left="-284"/>
        <w:outlineLvl w:val="1"/>
        <w:rPr>
          <w:bCs/>
        </w:rPr>
      </w:pPr>
      <w:r>
        <w:rPr>
          <w:rFonts w:ascii="Times New Roman" w:hAnsi="Times New Roman"/>
          <w:bCs/>
          <w:sz w:val="28"/>
          <w:szCs w:val="28"/>
        </w:rPr>
        <w:t xml:space="preserve">3.      Письмо Министерства образования и науки Российской Федерации от 14.12.2015 № 09-3564 «О внеурочной деятельности и реализации дополнительных </w:t>
      </w:r>
      <w:r w:rsidR="006A49B3">
        <w:rPr>
          <w:rFonts w:ascii="Times New Roman" w:hAnsi="Times New Roman"/>
          <w:bCs/>
          <w:sz w:val="28"/>
          <w:szCs w:val="28"/>
        </w:rPr>
        <w:t xml:space="preserve"> </w:t>
      </w:r>
      <w:r>
        <w:rPr>
          <w:rFonts w:ascii="Times New Roman" w:hAnsi="Times New Roman"/>
          <w:bCs/>
          <w:sz w:val="28"/>
          <w:szCs w:val="28"/>
        </w:rPr>
        <w:t xml:space="preserve">общеобразовательных программ» </w:t>
      </w:r>
    </w:p>
    <w:p w:rsidR="005E74D1" w:rsidRDefault="005E74D1" w:rsidP="00DF6FEE">
      <w:pPr>
        <w:spacing w:after="0" w:line="240" w:lineRule="auto"/>
        <w:ind w:left="-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4.    Письмо </w:t>
      </w:r>
      <w:proofErr w:type="spellStart"/>
      <w:r>
        <w:rPr>
          <w:rFonts w:ascii="Times New Roman" w:hAnsi="Times New Roman"/>
          <w:sz w:val="28"/>
          <w:szCs w:val="28"/>
        </w:rPr>
        <w:t>Минобрнауки</w:t>
      </w:r>
      <w:proofErr w:type="spellEnd"/>
      <w:r>
        <w:rPr>
          <w:rFonts w:ascii="Times New Roman" w:hAnsi="Times New Roman"/>
          <w:sz w:val="28"/>
          <w:szCs w:val="28"/>
        </w:rPr>
        <w:t xml:space="preserve"> России от 12.05.2011 № 03-296 «Об организации внеурочной деятельности при введении федерального государственного образовательного стандарта общего образования».</w:t>
      </w:r>
    </w:p>
    <w:p w:rsidR="005E74D1" w:rsidRDefault="005E74D1" w:rsidP="00DF6FEE">
      <w:pPr>
        <w:spacing w:after="0" w:line="240" w:lineRule="auto"/>
        <w:ind w:left="-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5.    Концепции развития дополнительного образования детей (</w:t>
      </w:r>
      <w:proofErr w:type="gramStart"/>
      <w:r>
        <w:rPr>
          <w:rFonts w:ascii="Times New Roman" w:hAnsi="Times New Roman"/>
          <w:sz w:val="28"/>
          <w:szCs w:val="28"/>
        </w:rPr>
        <w:t>утверждена</w:t>
      </w:r>
      <w:proofErr w:type="gramEnd"/>
      <w:r>
        <w:rPr>
          <w:rFonts w:ascii="Times New Roman" w:hAnsi="Times New Roman"/>
          <w:sz w:val="28"/>
          <w:szCs w:val="28"/>
        </w:rPr>
        <w:t xml:space="preserve"> распоряжением Правительства Российской Федерации от 4 сентября </w:t>
      </w:r>
      <w:smartTag w:uri="urn:schemas-microsoft-com:office:smarttags" w:element="metricconverter">
        <w:smartTagPr>
          <w:attr w:name="ProductID" w:val="2014 г"/>
        </w:smartTagPr>
        <w:r>
          <w:rPr>
            <w:rFonts w:ascii="Times New Roman" w:hAnsi="Times New Roman"/>
            <w:sz w:val="28"/>
            <w:szCs w:val="28"/>
          </w:rPr>
          <w:t>2014 г</w:t>
        </w:r>
      </w:smartTag>
      <w:r>
        <w:rPr>
          <w:rFonts w:ascii="Times New Roman" w:hAnsi="Times New Roman"/>
          <w:sz w:val="28"/>
          <w:szCs w:val="28"/>
        </w:rPr>
        <w:t>. № 1726-р).</w:t>
      </w:r>
    </w:p>
    <w:p w:rsidR="005E74D1" w:rsidRDefault="006A49B3" w:rsidP="00DF6FEE">
      <w:pPr>
        <w:spacing w:after="0" w:line="240" w:lineRule="auto"/>
        <w:ind w:left="-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6</w:t>
      </w:r>
      <w:r w:rsidR="005E74D1">
        <w:rPr>
          <w:rFonts w:ascii="Times New Roman" w:hAnsi="Times New Roman"/>
          <w:sz w:val="28"/>
          <w:szCs w:val="28"/>
        </w:rPr>
        <w:t xml:space="preserve">. Основная образовательная программа начального общего образования МБОУ </w:t>
      </w:r>
      <w:proofErr w:type="spellStart"/>
      <w:r w:rsidR="005E74D1">
        <w:rPr>
          <w:rFonts w:ascii="Times New Roman" w:hAnsi="Times New Roman"/>
          <w:sz w:val="28"/>
          <w:szCs w:val="28"/>
        </w:rPr>
        <w:t>Глубочанская</w:t>
      </w:r>
      <w:proofErr w:type="spellEnd"/>
      <w:r w:rsidR="005E74D1">
        <w:rPr>
          <w:rFonts w:ascii="Times New Roman" w:hAnsi="Times New Roman"/>
          <w:sz w:val="28"/>
          <w:szCs w:val="28"/>
        </w:rPr>
        <w:t xml:space="preserve">  СОШ № 8 на 2016-2017 </w:t>
      </w:r>
      <w:proofErr w:type="spellStart"/>
      <w:r w:rsidR="005E74D1">
        <w:rPr>
          <w:rFonts w:ascii="Times New Roman" w:hAnsi="Times New Roman"/>
          <w:sz w:val="28"/>
          <w:szCs w:val="28"/>
        </w:rPr>
        <w:t>уч</w:t>
      </w:r>
      <w:proofErr w:type="spellEnd"/>
      <w:r w:rsidR="005E74D1">
        <w:rPr>
          <w:rFonts w:ascii="Times New Roman" w:hAnsi="Times New Roman"/>
          <w:sz w:val="28"/>
          <w:szCs w:val="28"/>
        </w:rPr>
        <w:t>. год (приказ № 92 от 29.08.2016г.).</w:t>
      </w:r>
    </w:p>
    <w:p w:rsidR="00340384" w:rsidRDefault="00340384" w:rsidP="00DF6FEE">
      <w:pPr>
        <w:spacing w:after="0" w:line="240" w:lineRule="auto"/>
        <w:ind w:left="720"/>
        <w:jc w:val="both"/>
        <w:rPr>
          <w:rFonts w:ascii="Times New Roman" w:hAnsi="Times New Roman" w:cs="Times New Roman"/>
          <w:sz w:val="28"/>
          <w:szCs w:val="28"/>
        </w:rPr>
      </w:pPr>
    </w:p>
    <w:p w:rsidR="00340384" w:rsidRPr="00340384" w:rsidRDefault="00340384" w:rsidP="00DF6FEE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340384">
        <w:rPr>
          <w:rFonts w:ascii="Times New Roman" w:eastAsia="Calibri" w:hAnsi="Times New Roman" w:cs="Times New Roman"/>
          <w:b/>
          <w:sz w:val="28"/>
          <w:szCs w:val="28"/>
        </w:rPr>
        <w:t>1. Общие положения.</w:t>
      </w:r>
    </w:p>
    <w:p w:rsidR="00340384" w:rsidRPr="00340384" w:rsidRDefault="00340384" w:rsidP="00DF6FEE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340384" w:rsidRPr="00340384" w:rsidRDefault="00340384" w:rsidP="00DF6FEE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40384">
        <w:rPr>
          <w:rFonts w:ascii="Times New Roman" w:eastAsia="Calibri" w:hAnsi="Times New Roman" w:cs="Times New Roman"/>
          <w:sz w:val="28"/>
          <w:szCs w:val="28"/>
        </w:rPr>
        <w:t xml:space="preserve">1.1. </w:t>
      </w:r>
      <w:proofErr w:type="gramStart"/>
      <w:r w:rsidRPr="00340384">
        <w:rPr>
          <w:rFonts w:ascii="Times New Roman" w:eastAsia="Calibri" w:hAnsi="Times New Roman" w:cs="Times New Roman"/>
          <w:sz w:val="28"/>
          <w:szCs w:val="28"/>
        </w:rPr>
        <w:t>Внеурочная деятельность обучающихся организуется в целях формирования единого образовательного пространства муниципального образовательного учреждения  для повышения качества образования и реализации процесса становления личности в разнообразных развивающих средах.</w:t>
      </w:r>
      <w:proofErr w:type="gramEnd"/>
      <w:r w:rsidRPr="00340384">
        <w:rPr>
          <w:rFonts w:ascii="Times New Roman" w:eastAsia="Calibri" w:hAnsi="Times New Roman" w:cs="Times New Roman"/>
          <w:sz w:val="28"/>
          <w:szCs w:val="28"/>
        </w:rPr>
        <w:t xml:space="preserve"> Внеурочная деятельность является равноправным, взаимодополняющим компонентом базового образования. </w:t>
      </w:r>
    </w:p>
    <w:p w:rsidR="00340384" w:rsidRPr="00340384" w:rsidRDefault="00340384" w:rsidP="00DF6FEE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40384">
        <w:rPr>
          <w:rFonts w:ascii="Times New Roman" w:eastAsia="Calibri" w:hAnsi="Times New Roman" w:cs="Times New Roman"/>
          <w:sz w:val="28"/>
          <w:szCs w:val="28"/>
        </w:rPr>
        <w:t xml:space="preserve">1.3. Внеурочная деятельность организуется на принципах </w:t>
      </w:r>
      <w:proofErr w:type="spellStart"/>
      <w:r w:rsidRPr="00340384">
        <w:rPr>
          <w:rFonts w:ascii="Times New Roman" w:eastAsia="Calibri" w:hAnsi="Times New Roman" w:cs="Times New Roman"/>
          <w:sz w:val="28"/>
          <w:szCs w:val="28"/>
        </w:rPr>
        <w:t>природосообразности</w:t>
      </w:r>
      <w:proofErr w:type="spellEnd"/>
      <w:r w:rsidRPr="00340384">
        <w:rPr>
          <w:rFonts w:ascii="Times New Roman" w:eastAsia="Calibri" w:hAnsi="Times New Roman" w:cs="Times New Roman"/>
          <w:sz w:val="28"/>
          <w:szCs w:val="28"/>
        </w:rPr>
        <w:t>, гуманизма, демократии, творческого развития личности, свободного выбора каждым ребенком вида и объема деятельности, дифференциации образования с учетом реальных возможностей каждого обучающегося.</w:t>
      </w:r>
    </w:p>
    <w:p w:rsidR="00340384" w:rsidRPr="00340384" w:rsidRDefault="00340384" w:rsidP="00DF6FEE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40384">
        <w:rPr>
          <w:rFonts w:ascii="Times New Roman" w:eastAsia="Calibri" w:hAnsi="Times New Roman" w:cs="Times New Roman"/>
          <w:sz w:val="28"/>
          <w:szCs w:val="28"/>
        </w:rPr>
        <w:t>1.4. Руководителями внеурочной деятельности в школе являются заместители директора по учебной и воспитательной работе, которые организуют работу и несут ответственность за ее результаты.</w:t>
      </w:r>
    </w:p>
    <w:p w:rsidR="00340384" w:rsidRPr="00340384" w:rsidRDefault="00340384" w:rsidP="00DF6FEE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40384">
        <w:rPr>
          <w:rFonts w:ascii="Times New Roman" w:eastAsia="Calibri" w:hAnsi="Times New Roman" w:cs="Times New Roman"/>
          <w:sz w:val="28"/>
          <w:szCs w:val="28"/>
        </w:rPr>
        <w:t xml:space="preserve">1.5. Содержание образования внеурочной деятельности определяется образовательными программами — примерными (рекомендованными Министерством образования и науки РФ), модифицированными (адаптированными), авторскими. </w:t>
      </w:r>
    </w:p>
    <w:p w:rsidR="00340384" w:rsidRPr="00340384" w:rsidRDefault="00340384" w:rsidP="00DF6FEE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40384">
        <w:rPr>
          <w:rFonts w:ascii="Times New Roman" w:eastAsia="Calibri" w:hAnsi="Times New Roman" w:cs="Times New Roman"/>
          <w:sz w:val="28"/>
          <w:szCs w:val="28"/>
        </w:rPr>
        <w:t xml:space="preserve">1.6. Участие обучающихся во внеурочной деятельности осуществляется на основе свободного выбора детьми образовательной области и образовательных программ. </w:t>
      </w:r>
    </w:p>
    <w:p w:rsidR="00340384" w:rsidRPr="00340384" w:rsidRDefault="00340384" w:rsidP="00DF6FEE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40384">
        <w:rPr>
          <w:rFonts w:ascii="Times New Roman" w:eastAsia="Calibri" w:hAnsi="Times New Roman" w:cs="Times New Roman"/>
          <w:sz w:val="28"/>
          <w:szCs w:val="28"/>
        </w:rPr>
        <w:lastRenderedPageBreak/>
        <w:t>1.7. Структура внеурочной деятельности определяется целями и задачами общеобразовательной школы, количеством и направленностью реализуемых дополнительных образовательных программ и включает в себя деятельность в рамках общешкольного и классного коллектива, деятельность в рамках дополнительного образования.</w:t>
      </w:r>
    </w:p>
    <w:p w:rsidR="00340384" w:rsidRPr="00340384" w:rsidRDefault="00340384" w:rsidP="00DF6FEE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40384">
        <w:rPr>
          <w:rFonts w:ascii="Times New Roman" w:eastAsia="Calibri" w:hAnsi="Times New Roman" w:cs="Times New Roman"/>
          <w:sz w:val="28"/>
          <w:szCs w:val="28"/>
        </w:rPr>
        <w:t xml:space="preserve">1.8. </w:t>
      </w:r>
      <w:proofErr w:type="gramStart"/>
      <w:r w:rsidRPr="00340384">
        <w:rPr>
          <w:rFonts w:ascii="Times New Roman" w:eastAsia="Calibri" w:hAnsi="Times New Roman" w:cs="Times New Roman"/>
          <w:sz w:val="28"/>
          <w:szCs w:val="28"/>
        </w:rPr>
        <w:t>Во время внеурочной деятельности обучающиеся могут</w:t>
      </w:r>
      <w:r w:rsidR="001E227E">
        <w:rPr>
          <w:rFonts w:ascii="Times New Roman" w:eastAsia="Calibri" w:hAnsi="Times New Roman" w:cs="Times New Roman"/>
          <w:sz w:val="28"/>
          <w:szCs w:val="28"/>
        </w:rPr>
        <w:t xml:space="preserve"> пользоваться услугами как ОО</w:t>
      </w:r>
      <w:r w:rsidRPr="00340384">
        <w:rPr>
          <w:rFonts w:ascii="Times New Roman" w:eastAsia="Calibri" w:hAnsi="Times New Roman" w:cs="Times New Roman"/>
          <w:sz w:val="28"/>
          <w:szCs w:val="28"/>
        </w:rPr>
        <w:t>, так и учреждений дополнительного образования.</w:t>
      </w:r>
      <w:proofErr w:type="gramEnd"/>
    </w:p>
    <w:p w:rsidR="00340384" w:rsidRPr="00340384" w:rsidRDefault="001E227E" w:rsidP="00DF6FEE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1.9. ОО</w:t>
      </w:r>
      <w:r w:rsidR="00340384" w:rsidRPr="00340384">
        <w:rPr>
          <w:rFonts w:ascii="Times New Roman" w:eastAsia="Calibri" w:hAnsi="Times New Roman" w:cs="Times New Roman"/>
          <w:sz w:val="28"/>
          <w:szCs w:val="28"/>
        </w:rPr>
        <w:t xml:space="preserve"> обеспечивает интеграцию основного и дополнительного образования.</w:t>
      </w:r>
    </w:p>
    <w:p w:rsidR="00340384" w:rsidRPr="00340384" w:rsidRDefault="00340384" w:rsidP="00DF6FEE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40384">
        <w:rPr>
          <w:rFonts w:ascii="Times New Roman" w:eastAsia="Calibri" w:hAnsi="Times New Roman" w:cs="Times New Roman"/>
          <w:sz w:val="28"/>
          <w:szCs w:val="28"/>
        </w:rPr>
        <w:t xml:space="preserve">1.10. </w:t>
      </w:r>
      <w:r w:rsidR="001E227E">
        <w:rPr>
          <w:rFonts w:ascii="Times New Roman" w:eastAsia="Calibri" w:hAnsi="Times New Roman" w:cs="Times New Roman"/>
          <w:sz w:val="28"/>
          <w:szCs w:val="28"/>
        </w:rPr>
        <w:t>ОО</w:t>
      </w:r>
      <w:r w:rsidRPr="00340384">
        <w:rPr>
          <w:rFonts w:ascii="Times New Roman" w:eastAsia="Calibri" w:hAnsi="Times New Roman" w:cs="Times New Roman"/>
          <w:sz w:val="28"/>
          <w:szCs w:val="28"/>
        </w:rPr>
        <w:t xml:space="preserve"> оказывает  поддержку и помощь в преодолении затруднений в процессе учебной деятельности и личностном развитии.</w:t>
      </w:r>
    </w:p>
    <w:p w:rsidR="00340384" w:rsidRPr="00340384" w:rsidRDefault="001E227E" w:rsidP="00DF6FEE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1.11. Режим ОО</w:t>
      </w:r>
      <w:r w:rsidR="00340384" w:rsidRPr="00340384">
        <w:rPr>
          <w:rFonts w:ascii="Times New Roman" w:eastAsia="Calibri" w:hAnsi="Times New Roman" w:cs="Times New Roman"/>
          <w:sz w:val="28"/>
          <w:szCs w:val="28"/>
        </w:rPr>
        <w:t>, реализующей внеурочную деятельность, способствует формированию образовательного пространства организации, объединяет в один функциональный комплекс образовательные, развивающие, воспитательные и оздоровительные процессы.</w:t>
      </w:r>
    </w:p>
    <w:p w:rsidR="00340384" w:rsidRPr="00340384" w:rsidRDefault="00340384" w:rsidP="00DF6FEE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40384">
        <w:rPr>
          <w:rFonts w:ascii="Times New Roman" w:eastAsia="Calibri" w:hAnsi="Times New Roman" w:cs="Times New Roman"/>
          <w:sz w:val="28"/>
          <w:szCs w:val="28"/>
        </w:rPr>
        <w:t xml:space="preserve">1.12. Время, отведенное на внеурочную деятельность, не учитывается при определении максимально допустимой недельной нагрузки обучающихся, но учитывается при определении объемов финансирования, направляемых на реализацию основной образовательной программы. </w:t>
      </w:r>
    </w:p>
    <w:p w:rsidR="00340384" w:rsidRPr="00340384" w:rsidRDefault="00340384" w:rsidP="00DF6FEE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340384" w:rsidRPr="00340384" w:rsidRDefault="00340384" w:rsidP="00DF6FEE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340384">
        <w:rPr>
          <w:rFonts w:ascii="Times New Roman" w:eastAsia="Calibri" w:hAnsi="Times New Roman" w:cs="Times New Roman"/>
          <w:b/>
          <w:sz w:val="28"/>
          <w:szCs w:val="28"/>
        </w:rPr>
        <w:t>2. Задачи внеурочной деятельности</w:t>
      </w:r>
    </w:p>
    <w:p w:rsidR="00340384" w:rsidRPr="00340384" w:rsidRDefault="00340384" w:rsidP="00DF6FEE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340384" w:rsidRPr="00340384" w:rsidRDefault="00340384" w:rsidP="00DF6FEE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40384">
        <w:rPr>
          <w:rFonts w:ascii="Times New Roman" w:eastAsia="Calibri" w:hAnsi="Times New Roman" w:cs="Times New Roman"/>
          <w:sz w:val="28"/>
          <w:szCs w:val="28"/>
        </w:rPr>
        <w:t>Внеурочная деятельность направлена на решение следующих задач:</w:t>
      </w:r>
    </w:p>
    <w:p w:rsidR="00340384" w:rsidRPr="00340384" w:rsidRDefault="00340384" w:rsidP="00DF6FEE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40384">
        <w:rPr>
          <w:rFonts w:ascii="Times New Roman" w:eastAsia="Calibri" w:hAnsi="Times New Roman" w:cs="Times New Roman"/>
          <w:sz w:val="28"/>
          <w:szCs w:val="28"/>
        </w:rPr>
        <w:t>- создание условий для наиболее полного удовлетворения потребностей и интересов обучающихся, укрепления их здоровья;</w:t>
      </w:r>
    </w:p>
    <w:p w:rsidR="00340384" w:rsidRPr="00340384" w:rsidRDefault="00340384" w:rsidP="00DF6FEE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40384">
        <w:rPr>
          <w:rFonts w:ascii="Times New Roman" w:eastAsia="Calibri" w:hAnsi="Times New Roman" w:cs="Times New Roman"/>
          <w:sz w:val="28"/>
          <w:szCs w:val="28"/>
        </w:rPr>
        <w:t xml:space="preserve">- личностно-нравственное развитие и профессиональное самоопределение </w:t>
      </w:r>
      <w:proofErr w:type="gramStart"/>
      <w:r w:rsidRPr="00340384">
        <w:rPr>
          <w:rFonts w:ascii="Times New Roman" w:eastAsia="Calibri" w:hAnsi="Times New Roman" w:cs="Times New Roman"/>
          <w:sz w:val="28"/>
          <w:szCs w:val="28"/>
        </w:rPr>
        <w:t>обучающихся</w:t>
      </w:r>
      <w:proofErr w:type="gramEnd"/>
      <w:r w:rsidRPr="00340384">
        <w:rPr>
          <w:rFonts w:ascii="Times New Roman" w:eastAsia="Calibri" w:hAnsi="Times New Roman" w:cs="Times New Roman"/>
          <w:sz w:val="28"/>
          <w:szCs w:val="28"/>
        </w:rPr>
        <w:t>;</w:t>
      </w:r>
    </w:p>
    <w:p w:rsidR="00340384" w:rsidRPr="00340384" w:rsidRDefault="00340384" w:rsidP="00DF6FEE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40384">
        <w:rPr>
          <w:rFonts w:ascii="Times New Roman" w:eastAsia="Calibri" w:hAnsi="Times New Roman" w:cs="Times New Roman"/>
          <w:sz w:val="28"/>
          <w:szCs w:val="28"/>
        </w:rPr>
        <w:t xml:space="preserve">- обеспечение социальной защиты, поддержки, реабилитации и адаптации </w:t>
      </w:r>
      <w:proofErr w:type="gramStart"/>
      <w:r w:rsidRPr="00340384">
        <w:rPr>
          <w:rFonts w:ascii="Times New Roman" w:eastAsia="Calibri" w:hAnsi="Times New Roman" w:cs="Times New Roman"/>
          <w:sz w:val="28"/>
          <w:szCs w:val="28"/>
        </w:rPr>
        <w:t>обучающихся</w:t>
      </w:r>
      <w:proofErr w:type="gramEnd"/>
      <w:r w:rsidRPr="00340384">
        <w:rPr>
          <w:rFonts w:ascii="Times New Roman" w:eastAsia="Calibri" w:hAnsi="Times New Roman" w:cs="Times New Roman"/>
          <w:sz w:val="28"/>
          <w:szCs w:val="28"/>
        </w:rPr>
        <w:t xml:space="preserve"> к жизни в обществе;</w:t>
      </w:r>
    </w:p>
    <w:p w:rsidR="00340384" w:rsidRPr="00340384" w:rsidRDefault="00340384" w:rsidP="00DF6FEE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40384">
        <w:rPr>
          <w:rFonts w:ascii="Times New Roman" w:eastAsia="Calibri" w:hAnsi="Times New Roman" w:cs="Times New Roman"/>
          <w:sz w:val="28"/>
          <w:szCs w:val="28"/>
        </w:rPr>
        <w:t xml:space="preserve">- формирование общей культуры </w:t>
      </w:r>
      <w:proofErr w:type="gramStart"/>
      <w:r w:rsidRPr="00340384">
        <w:rPr>
          <w:rFonts w:ascii="Times New Roman" w:eastAsia="Calibri" w:hAnsi="Times New Roman" w:cs="Times New Roman"/>
          <w:sz w:val="28"/>
          <w:szCs w:val="28"/>
        </w:rPr>
        <w:t>обучающихся</w:t>
      </w:r>
      <w:proofErr w:type="gramEnd"/>
      <w:r w:rsidRPr="00340384">
        <w:rPr>
          <w:rFonts w:ascii="Times New Roman" w:eastAsia="Calibri" w:hAnsi="Times New Roman" w:cs="Times New Roman"/>
          <w:sz w:val="28"/>
          <w:szCs w:val="28"/>
        </w:rPr>
        <w:t>;</w:t>
      </w:r>
    </w:p>
    <w:p w:rsidR="00340384" w:rsidRPr="00340384" w:rsidRDefault="00340384" w:rsidP="00DF6FEE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40384">
        <w:rPr>
          <w:rFonts w:ascii="Times New Roman" w:eastAsia="Calibri" w:hAnsi="Times New Roman" w:cs="Times New Roman"/>
          <w:sz w:val="28"/>
          <w:szCs w:val="28"/>
        </w:rPr>
        <w:t xml:space="preserve">- воспитание у </w:t>
      </w:r>
      <w:proofErr w:type="gramStart"/>
      <w:r w:rsidRPr="00340384">
        <w:rPr>
          <w:rFonts w:ascii="Times New Roman" w:eastAsia="Calibri" w:hAnsi="Times New Roman" w:cs="Times New Roman"/>
          <w:sz w:val="28"/>
          <w:szCs w:val="28"/>
        </w:rPr>
        <w:t>обучающихся</w:t>
      </w:r>
      <w:proofErr w:type="gramEnd"/>
      <w:r w:rsidRPr="00340384">
        <w:rPr>
          <w:rFonts w:ascii="Times New Roman" w:eastAsia="Calibri" w:hAnsi="Times New Roman" w:cs="Times New Roman"/>
          <w:sz w:val="28"/>
          <w:szCs w:val="28"/>
        </w:rPr>
        <w:t xml:space="preserve"> гражданственности, уважения к правам и свободам человека, любви к Родине, природе, семье.</w:t>
      </w:r>
    </w:p>
    <w:p w:rsidR="00340384" w:rsidRPr="00340384" w:rsidRDefault="00340384" w:rsidP="00DF6FEE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340384" w:rsidRPr="00340384" w:rsidRDefault="00340384" w:rsidP="00DF6FEE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340384">
        <w:rPr>
          <w:rFonts w:ascii="Times New Roman" w:eastAsia="Calibri" w:hAnsi="Times New Roman" w:cs="Times New Roman"/>
          <w:b/>
          <w:sz w:val="28"/>
          <w:szCs w:val="28"/>
        </w:rPr>
        <w:t>3. Содержание образовательного процесса внеурочной деятельности.</w:t>
      </w:r>
    </w:p>
    <w:p w:rsidR="00340384" w:rsidRPr="00340384" w:rsidRDefault="00340384" w:rsidP="00DF6FEE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340384" w:rsidRPr="00340384" w:rsidRDefault="00340384" w:rsidP="00DF6FEE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40384">
        <w:rPr>
          <w:rFonts w:ascii="Times New Roman" w:eastAsia="Calibri" w:hAnsi="Times New Roman" w:cs="Times New Roman"/>
          <w:sz w:val="28"/>
          <w:szCs w:val="28"/>
        </w:rPr>
        <w:t xml:space="preserve">3.1. </w:t>
      </w:r>
      <w:proofErr w:type="gramStart"/>
      <w:r w:rsidRPr="00340384">
        <w:rPr>
          <w:rFonts w:ascii="Times New Roman" w:eastAsia="Calibri" w:hAnsi="Times New Roman" w:cs="Times New Roman"/>
          <w:sz w:val="28"/>
          <w:szCs w:val="28"/>
        </w:rPr>
        <w:t xml:space="preserve">Во внеурочной деятельности реализуются программы дополнительного образования детей по следующим направлениям: спортивно-оздоровительное, художественно-эстетическое, научно-познавательное, духовно – нравственное, социально-значимое и видам деятельности: игровая, познавательная, проблемно-ценностное общение, </w:t>
      </w:r>
      <w:proofErr w:type="spellStart"/>
      <w:r w:rsidRPr="00340384">
        <w:rPr>
          <w:rFonts w:ascii="Times New Roman" w:eastAsia="Calibri" w:hAnsi="Times New Roman" w:cs="Times New Roman"/>
          <w:sz w:val="28"/>
          <w:szCs w:val="28"/>
        </w:rPr>
        <w:t>досугово-развлекательная</w:t>
      </w:r>
      <w:proofErr w:type="spellEnd"/>
      <w:r w:rsidRPr="00340384">
        <w:rPr>
          <w:rFonts w:ascii="Times New Roman" w:eastAsia="Calibri" w:hAnsi="Times New Roman" w:cs="Times New Roman"/>
          <w:sz w:val="28"/>
          <w:szCs w:val="28"/>
        </w:rPr>
        <w:t xml:space="preserve">, художественное творчество, социальное творчество,  спортивно-оздоровительная. </w:t>
      </w:r>
      <w:proofErr w:type="gramEnd"/>
    </w:p>
    <w:p w:rsidR="00340384" w:rsidRPr="00340384" w:rsidRDefault="00340384" w:rsidP="00DF6FEE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40384">
        <w:rPr>
          <w:rFonts w:ascii="Times New Roman" w:eastAsia="Calibri" w:hAnsi="Times New Roman" w:cs="Times New Roman"/>
          <w:sz w:val="28"/>
          <w:szCs w:val="28"/>
        </w:rPr>
        <w:t>3.2. Все виды внеурочной деятельности строго ориентированы на воспитательные результаты, в частности, на воспитание и социализацию духовно-нравственной личности.</w:t>
      </w:r>
    </w:p>
    <w:p w:rsidR="00340384" w:rsidRPr="00340384" w:rsidRDefault="00340384" w:rsidP="00DF6FEE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40384">
        <w:rPr>
          <w:rFonts w:ascii="Times New Roman" w:eastAsia="Calibri" w:hAnsi="Times New Roman" w:cs="Times New Roman"/>
          <w:sz w:val="28"/>
          <w:szCs w:val="28"/>
        </w:rPr>
        <w:t>3</w:t>
      </w:r>
      <w:r w:rsidR="005E74D1">
        <w:rPr>
          <w:rFonts w:ascii="Times New Roman" w:eastAsia="Calibri" w:hAnsi="Times New Roman" w:cs="Times New Roman"/>
          <w:sz w:val="28"/>
          <w:szCs w:val="28"/>
        </w:rPr>
        <w:t>.3. Занятия в объединениях  проводя</w:t>
      </w:r>
      <w:r w:rsidR="001E227E">
        <w:rPr>
          <w:rFonts w:ascii="Times New Roman" w:eastAsia="Calibri" w:hAnsi="Times New Roman" w:cs="Times New Roman"/>
          <w:sz w:val="28"/>
          <w:szCs w:val="28"/>
        </w:rPr>
        <w:t>т</w:t>
      </w:r>
      <w:r w:rsidRPr="00340384">
        <w:rPr>
          <w:rFonts w:ascii="Times New Roman" w:eastAsia="Calibri" w:hAnsi="Times New Roman" w:cs="Times New Roman"/>
          <w:sz w:val="28"/>
          <w:szCs w:val="28"/>
        </w:rPr>
        <w:t xml:space="preserve">ся по образовательным программам одной тематической направленности; комплексным программам; программам, ориентированным на достижение результатов определённого уровня; программам по </w:t>
      </w:r>
      <w:r w:rsidRPr="00340384">
        <w:rPr>
          <w:rFonts w:ascii="Times New Roman" w:eastAsia="Calibri" w:hAnsi="Times New Roman" w:cs="Times New Roman"/>
          <w:sz w:val="28"/>
          <w:szCs w:val="28"/>
        </w:rPr>
        <w:lastRenderedPageBreak/>
        <w:t>конкретным видам внеурочной деятельности; возрастным образовательным программам; индивидуальным программам.</w:t>
      </w:r>
    </w:p>
    <w:p w:rsidR="00340384" w:rsidRPr="00340384" w:rsidRDefault="00340384" w:rsidP="00DF6FEE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40384">
        <w:rPr>
          <w:rFonts w:ascii="Times New Roman" w:eastAsia="Calibri" w:hAnsi="Times New Roman" w:cs="Times New Roman"/>
          <w:sz w:val="28"/>
          <w:szCs w:val="28"/>
        </w:rPr>
        <w:t>3.4.Содержание образовательной программы, формы и методы ее реализации, численный и возрастной состав объединения определяются педагогом самостоятельно, исходя из образовательно-воспитательных задач, психолого-педагогической целесообразности, санитарно-гигиенических норм, материально-технических условий.</w:t>
      </w:r>
    </w:p>
    <w:p w:rsidR="00340384" w:rsidRPr="00340384" w:rsidRDefault="00340384" w:rsidP="00DF6FEE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40384">
        <w:rPr>
          <w:rFonts w:ascii="Times New Roman" w:eastAsia="Calibri" w:hAnsi="Times New Roman" w:cs="Times New Roman"/>
          <w:sz w:val="28"/>
          <w:szCs w:val="28"/>
        </w:rPr>
        <w:t xml:space="preserve">3.5.Педагогические работники </w:t>
      </w:r>
      <w:r w:rsidR="005E74D1">
        <w:rPr>
          <w:rFonts w:ascii="Times New Roman" w:eastAsia="Calibri" w:hAnsi="Times New Roman" w:cs="Times New Roman"/>
          <w:sz w:val="28"/>
          <w:szCs w:val="28"/>
        </w:rPr>
        <w:t>пользуют</w:t>
      </w:r>
      <w:r w:rsidRPr="00340384">
        <w:rPr>
          <w:rFonts w:ascii="Times New Roman" w:eastAsia="Calibri" w:hAnsi="Times New Roman" w:cs="Times New Roman"/>
          <w:sz w:val="28"/>
          <w:szCs w:val="28"/>
        </w:rPr>
        <w:t xml:space="preserve">ся примерными (рекомендованными Министерством образования и науки РФ) программами, самостоятельно разрабатывать программы и соответствующие приложения к ним, либо использовать программы других учреждений дополнительного образования </w:t>
      </w:r>
      <w:r w:rsidR="005E74D1">
        <w:rPr>
          <w:rFonts w:ascii="Times New Roman" w:eastAsia="Calibri" w:hAnsi="Times New Roman" w:cs="Times New Roman"/>
          <w:sz w:val="28"/>
          <w:szCs w:val="28"/>
        </w:rPr>
        <w:t>учащихся</w:t>
      </w:r>
      <w:r w:rsidRPr="00340384">
        <w:rPr>
          <w:rFonts w:ascii="Times New Roman" w:eastAsia="Calibri" w:hAnsi="Times New Roman" w:cs="Times New Roman"/>
          <w:sz w:val="28"/>
          <w:szCs w:val="28"/>
        </w:rPr>
        <w:t>.</w:t>
      </w:r>
    </w:p>
    <w:p w:rsidR="00340384" w:rsidRPr="00340384" w:rsidRDefault="00340384" w:rsidP="00DF6FEE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340384" w:rsidRPr="00340384" w:rsidRDefault="00340384" w:rsidP="00DF6FEE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340384">
        <w:rPr>
          <w:rFonts w:ascii="Times New Roman" w:eastAsia="Calibri" w:hAnsi="Times New Roman" w:cs="Times New Roman"/>
          <w:b/>
          <w:sz w:val="28"/>
          <w:szCs w:val="28"/>
        </w:rPr>
        <w:t>4. Организация образовательного процесса.</w:t>
      </w:r>
    </w:p>
    <w:p w:rsidR="00340384" w:rsidRPr="00340384" w:rsidRDefault="00340384" w:rsidP="00DF6FEE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340384" w:rsidRPr="00340384" w:rsidRDefault="00340384" w:rsidP="00DF6FEE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40384">
        <w:rPr>
          <w:rFonts w:ascii="Times New Roman" w:eastAsia="Calibri" w:hAnsi="Times New Roman" w:cs="Times New Roman"/>
          <w:sz w:val="28"/>
          <w:szCs w:val="28"/>
        </w:rPr>
        <w:t xml:space="preserve">4.1. Работа внеурочной деятельности осуществляется на основе годовых и других видов планов, образовательных программ и учебно-тематических планов, утвержденных директором </w:t>
      </w:r>
      <w:r w:rsidR="005E74D1">
        <w:rPr>
          <w:rFonts w:ascii="Times New Roman" w:eastAsia="Calibri" w:hAnsi="Times New Roman" w:cs="Times New Roman"/>
          <w:sz w:val="28"/>
          <w:szCs w:val="28"/>
        </w:rPr>
        <w:t>ОО</w:t>
      </w:r>
      <w:r w:rsidRPr="00340384">
        <w:rPr>
          <w:rFonts w:ascii="Times New Roman" w:eastAsia="Calibri" w:hAnsi="Times New Roman" w:cs="Times New Roman"/>
          <w:sz w:val="28"/>
          <w:szCs w:val="28"/>
        </w:rPr>
        <w:t>.</w:t>
      </w:r>
    </w:p>
    <w:p w:rsidR="00340384" w:rsidRPr="00340384" w:rsidRDefault="00340384" w:rsidP="00DF6FEE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40384">
        <w:rPr>
          <w:rFonts w:ascii="Times New Roman" w:eastAsia="Calibri" w:hAnsi="Times New Roman" w:cs="Times New Roman"/>
          <w:sz w:val="28"/>
          <w:szCs w:val="28"/>
        </w:rPr>
        <w:t xml:space="preserve">4.2. Расписание составляется в начале учебного года администрацией по представлению педагогических работников с учетом установления наиболее благоприятного режима труда и отдыха обучающихся. Расписание утверждается директором </w:t>
      </w:r>
      <w:r w:rsidR="005E74D1">
        <w:rPr>
          <w:rFonts w:ascii="Times New Roman" w:eastAsia="Calibri" w:hAnsi="Times New Roman" w:cs="Times New Roman"/>
          <w:sz w:val="28"/>
          <w:szCs w:val="28"/>
        </w:rPr>
        <w:t>ОО</w:t>
      </w:r>
      <w:r w:rsidRPr="00340384">
        <w:rPr>
          <w:rFonts w:ascii="Times New Roman" w:eastAsia="Calibri" w:hAnsi="Times New Roman" w:cs="Times New Roman"/>
          <w:sz w:val="28"/>
          <w:szCs w:val="28"/>
        </w:rPr>
        <w:t xml:space="preserve">. Перенос занятий или изменение расписания производится только с согласия администрации </w:t>
      </w:r>
      <w:r w:rsidR="005E74D1">
        <w:rPr>
          <w:rFonts w:ascii="Times New Roman" w:eastAsia="Calibri" w:hAnsi="Times New Roman" w:cs="Times New Roman"/>
          <w:sz w:val="28"/>
          <w:szCs w:val="28"/>
        </w:rPr>
        <w:t>ОО</w:t>
      </w:r>
      <w:r w:rsidRPr="00340384">
        <w:rPr>
          <w:rFonts w:ascii="Times New Roman" w:eastAsia="Calibri" w:hAnsi="Times New Roman" w:cs="Times New Roman"/>
          <w:sz w:val="28"/>
          <w:szCs w:val="28"/>
        </w:rPr>
        <w:t xml:space="preserve"> и оформляется документально.</w:t>
      </w:r>
    </w:p>
    <w:p w:rsidR="00340384" w:rsidRPr="00340384" w:rsidRDefault="00340384" w:rsidP="00DF6FEE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40384">
        <w:rPr>
          <w:rFonts w:ascii="Times New Roman" w:eastAsia="Calibri" w:hAnsi="Times New Roman" w:cs="Times New Roman"/>
          <w:sz w:val="28"/>
          <w:szCs w:val="28"/>
        </w:rPr>
        <w:t>4.3. Списочный состав детских объединений внеурочной деятельности определяется программой педагога.</w:t>
      </w:r>
    </w:p>
    <w:p w:rsidR="00340384" w:rsidRPr="00340384" w:rsidRDefault="00340384" w:rsidP="00DF6FEE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40384">
        <w:rPr>
          <w:rFonts w:ascii="Times New Roman" w:eastAsia="Calibri" w:hAnsi="Times New Roman" w:cs="Times New Roman"/>
          <w:sz w:val="28"/>
          <w:szCs w:val="28"/>
        </w:rPr>
        <w:t xml:space="preserve">4.4. Продолжительность занятий и их количество в неделю определяются образовательной программой педагога, а также требованиями, предъявляемыми к режиму деятельности </w:t>
      </w:r>
      <w:r w:rsidR="005E74D1">
        <w:rPr>
          <w:rFonts w:ascii="Times New Roman" w:eastAsia="Calibri" w:hAnsi="Times New Roman" w:cs="Times New Roman"/>
          <w:sz w:val="28"/>
          <w:szCs w:val="28"/>
        </w:rPr>
        <w:t>учащихся в ОО</w:t>
      </w:r>
      <w:r w:rsidRPr="00340384">
        <w:rPr>
          <w:rFonts w:ascii="Times New Roman" w:eastAsia="Calibri" w:hAnsi="Times New Roman" w:cs="Times New Roman"/>
          <w:sz w:val="28"/>
          <w:szCs w:val="28"/>
        </w:rPr>
        <w:t>.</w:t>
      </w:r>
    </w:p>
    <w:p w:rsidR="00340384" w:rsidRPr="00340384" w:rsidRDefault="00340384" w:rsidP="00DF6FEE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40384">
        <w:rPr>
          <w:rFonts w:ascii="Times New Roman" w:eastAsia="Calibri" w:hAnsi="Times New Roman" w:cs="Times New Roman"/>
          <w:sz w:val="28"/>
          <w:szCs w:val="28"/>
        </w:rPr>
        <w:t xml:space="preserve">4.5. В соответствии с программой педагог может использовать различные формы образовательно-воспитательной деятельности: аудиторные и внеаудиторные занятия (процент аудиторных занятий не должен превышать 50%), экскурсии, концерты, выставки, конкурсы, олимпиады, соревнования, проекты и другие. Формы внеурочной деятельности отличны от урока. </w:t>
      </w:r>
    </w:p>
    <w:p w:rsidR="00340384" w:rsidRPr="00340384" w:rsidRDefault="00340384" w:rsidP="00DF6FEE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40384">
        <w:rPr>
          <w:rFonts w:ascii="Times New Roman" w:eastAsia="Calibri" w:hAnsi="Times New Roman" w:cs="Times New Roman"/>
          <w:sz w:val="28"/>
          <w:szCs w:val="28"/>
        </w:rPr>
        <w:t xml:space="preserve">4.6. Педагог самостоятелен в выборе системы оценивания, периодичности и форм аттестации обучающихся. </w:t>
      </w:r>
    </w:p>
    <w:p w:rsidR="00340384" w:rsidRPr="00340384" w:rsidRDefault="00340384" w:rsidP="00DF6FEE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40384">
        <w:rPr>
          <w:rFonts w:ascii="Times New Roman" w:eastAsia="Calibri" w:hAnsi="Times New Roman" w:cs="Times New Roman"/>
          <w:sz w:val="28"/>
          <w:szCs w:val="28"/>
        </w:rPr>
        <w:t xml:space="preserve">4.7. Зачисление </w:t>
      </w:r>
      <w:proofErr w:type="gramStart"/>
      <w:r w:rsidRPr="00340384">
        <w:rPr>
          <w:rFonts w:ascii="Times New Roman" w:eastAsia="Calibri" w:hAnsi="Times New Roman" w:cs="Times New Roman"/>
          <w:sz w:val="28"/>
          <w:szCs w:val="28"/>
        </w:rPr>
        <w:t>обучающихся</w:t>
      </w:r>
      <w:proofErr w:type="gramEnd"/>
      <w:r w:rsidRPr="00340384">
        <w:rPr>
          <w:rFonts w:ascii="Times New Roman" w:eastAsia="Calibri" w:hAnsi="Times New Roman" w:cs="Times New Roman"/>
          <w:sz w:val="28"/>
          <w:szCs w:val="28"/>
        </w:rPr>
        <w:t xml:space="preserve"> в объединения внеурочной деятельности осуществляется на срок, предусмотренный для освоения программы. </w:t>
      </w:r>
    </w:p>
    <w:p w:rsidR="00340384" w:rsidRPr="00340384" w:rsidRDefault="00340384" w:rsidP="00DF6FEE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40384">
        <w:rPr>
          <w:rFonts w:ascii="Times New Roman" w:eastAsia="Calibri" w:hAnsi="Times New Roman" w:cs="Times New Roman"/>
          <w:sz w:val="28"/>
          <w:szCs w:val="28"/>
        </w:rPr>
        <w:t xml:space="preserve">4.8. </w:t>
      </w:r>
      <w:proofErr w:type="gramStart"/>
      <w:r w:rsidRPr="00340384">
        <w:rPr>
          <w:rFonts w:ascii="Times New Roman" w:eastAsia="Calibri" w:hAnsi="Times New Roman" w:cs="Times New Roman"/>
          <w:sz w:val="28"/>
          <w:szCs w:val="28"/>
        </w:rPr>
        <w:t xml:space="preserve">Деятельность </w:t>
      </w:r>
      <w:r w:rsidR="005E74D1">
        <w:rPr>
          <w:rFonts w:ascii="Times New Roman" w:eastAsia="Calibri" w:hAnsi="Times New Roman" w:cs="Times New Roman"/>
          <w:sz w:val="28"/>
          <w:szCs w:val="28"/>
        </w:rPr>
        <w:t>обучающихся</w:t>
      </w:r>
      <w:r w:rsidRPr="00340384">
        <w:rPr>
          <w:rFonts w:ascii="Times New Roman" w:eastAsia="Calibri" w:hAnsi="Times New Roman" w:cs="Times New Roman"/>
          <w:sz w:val="28"/>
          <w:szCs w:val="28"/>
        </w:rPr>
        <w:t xml:space="preserve"> осуществляется как в одновозрастных, так и в разновозрастных объединениях по интересам.</w:t>
      </w:r>
      <w:proofErr w:type="gramEnd"/>
      <w:r w:rsidRPr="00340384">
        <w:rPr>
          <w:rFonts w:ascii="Times New Roman" w:eastAsia="Calibri" w:hAnsi="Times New Roman" w:cs="Times New Roman"/>
          <w:sz w:val="28"/>
          <w:szCs w:val="28"/>
        </w:rPr>
        <w:t xml:space="preserve"> В работе объединения могут принимать участие родители (законные представители), без включения в списочный состав и по согласованию с педагогом.</w:t>
      </w:r>
      <w:r w:rsidRPr="00340384">
        <w:rPr>
          <w:rFonts w:ascii="Times New Roman" w:eastAsia="Calibri" w:hAnsi="Times New Roman" w:cs="Times New Roman"/>
          <w:sz w:val="28"/>
          <w:szCs w:val="28"/>
        </w:rPr>
        <w:cr/>
        <w:t>4.9. Каждый обучающийся имеет право заниматься в объединениях разной направленности, а также изменять направление обучения.</w:t>
      </w:r>
    </w:p>
    <w:p w:rsidR="00340384" w:rsidRPr="00340384" w:rsidRDefault="00340384" w:rsidP="00DF6FEE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40384">
        <w:rPr>
          <w:rFonts w:ascii="Times New Roman" w:eastAsia="Calibri" w:hAnsi="Times New Roman" w:cs="Times New Roman"/>
          <w:sz w:val="28"/>
          <w:szCs w:val="28"/>
        </w:rPr>
        <w:t xml:space="preserve">4.10. Организация дополнительного образования должна обеспечивать возможность выбора двигательно-активных, физкультурно-спортивных занятий. Для первоклассников дополнительные занятия (особенно в первом полугодии) проводят в форме экскурсий, прогулок. </w:t>
      </w:r>
    </w:p>
    <w:p w:rsidR="00340384" w:rsidRPr="00340384" w:rsidRDefault="00340384" w:rsidP="00DF6FEE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40384">
        <w:rPr>
          <w:rFonts w:ascii="Times New Roman" w:eastAsia="Calibri" w:hAnsi="Times New Roman" w:cs="Times New Roman"/>
          <w:sz w:val="28"/>
          <w:szCs w:val="28"/>
        </w:rPr>
        <w:t xml:space="preserve">4.11. Продолжительность одного занятия не должна превышать 35 минут, спаренные – 50 минут 1-4кл. и 1.5 часа 5-6 </w:t>
      </w:r>
      <w:proofErr w:type="spellStart"/>
      <w:r w:rsidRPr="00340384">
        <w:rPr>
          <w:rFonts w:ascii="Times New Roman" w:eastAsia="Calibri" w:hAnsi="Times New Roman" w:cs="Times New Roman"/>
          <w:sz w:val="28"/>
          <w:szCs w:val="28"/>
        </w:rPr>
        <w:t>кл</w:t>
      </w:r>
      <w:proofErr w:type="spellEnd"/>
      <w:r w:rsidRPr="00340384">
        <w:rPr>
          <w:rFonts w:ascii="Times New Roman" w:eastAsia="Calibri" w:hAnsi="Times New Roman" w:cs="Times New Roman"/>
          <w:sz w:val="28"/>
          <w:szCs w:val="28"/>
        </w:rPr>
        <w:t>.</w:t>
      </w:r>
    </w:p>
    <w:p w:rsidR="00340384" w:rsidRPr="00340384" w:rsidRDefault="00340384" w:rsidP="00DF6FEE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40384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4.12. В организации внеурочной деятельности обучающихся </w:t>
      </w:r>
      <w:proofErr w:type="spellStart"/>
      <w:proofErr w:type="gramStart"/>
      <w:r w:rsidRPr="00340384">
        <w:rPr>
          <w:rFonts w:ascii="Times New Roman" w:eastAsia="Calibri" w:hAnsi="Times New Roman" w:cs="Times New Roman"/>
          <w:sz w:val="28"/>
          <w:szCs w:val="28"/>
        </w:rPr>
        <w:t>физкультурно</w:t>
      </w:r>
      <w:proofErr w:type="spellEnd"/>
      <w:r w:rsidRPr="00340384">
        <w:rPr>
          <w:rFonts w:ascii="Times New Roman" w:eastAsia="Calibri" w:hAnsi="Times New Roman" w:cs="Times New Roman"/>
          <w:sz w:val="28"/>
          <w:szCs w:val="28"/>
        </w:rPr>
        <w:t xml:space="preserve"> — оздоровительная</w:t>
      </w:r>
      <w:proofErr w:type="gramEnd"/>
      <w:r w:rsidRPr="00340384">
        <w:rPr>
          <w:rFonts w:ascii="Times New Roman" w:eastAsia="Calibri" w:hAnsi="Times New Roman" w:cs="Times New Roman"/>
          <w:sz w:val="28"/>
          <w:szCs w:val="28"/>
        </w:rPr>
        <w:t xml:space="preserve"> работа включает  подвижные и спортивные игры, несложные спортивные упражнения, занятия на специально оборудованных площадках со спортивным инвентарем, прогулки на свежем воздухе. </w:t>
      </w:r>
    </w:p>
    <w:p w:rsidR="00340384" w:rsidRPr="00340384" w:rsidRDefault="00340384" w:rsidP="00DF6FEE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340384" w:rsidRPr="00340384" w:rsidRDefault="00340384" w:rsidP="00DF6FEE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340384">
        <w:rPr>
          <w:rFonts w:ascii="Times New Roman" w:eastAsia="Calibri" w:hAnsi="Times New Roman" w:cs="Times New Roman"/>
          <w:b/>
          <w:sz w:val="28"/>
          <w:szCs w:val="28"/>
        </w:rPr>
        <w:t>5. Учёт внеурочных достижений обучающихся.</w:t>
      </w:r>
    </w:p>
    <w:p w:rsidR="00340384" w:rsidRPr="00340384" w:rsidRDefault="00340384" w:rsidP="00DF6FEE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40384">
        <w:rPr>
          <w:rFonts w:ascii="Times New Roman" w:eastAsia="Calibri" w:hAnsi="Times New Roman" w:cs="Times New Roman"/>
          <w:sz w:val="28"/>
          <w:szCs w:val="28"/>
        </w:rPr>
        <w:t xml:space="preserve">5.1. Воспитательные результаты внеурочной деятельности распределяются по трём уровням: </w:t>
      </w:r>
    </w:p>
    <w:p w:rsidR="00340384" w:rsidRPr="00340384" w:rsidRDefault="00340384" w:rsidP="00DF6FEE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40384">
        <w:rPr>
          <w:rFonts w:ascii="Times New Roman" w:eastAsia="Calibri" w:hAnsi="Times New Roman" w:cs="Times New Roman"/>
          <w:sz w:val="28"/>
          <w:szCs w:val="28"/>
        </w:rPr>
        <w:t xml:space="preserve">1 уровень — </w:t>
      </w:r>
      <w:r w:rsidR="005E74D1">
        <w:rPr>
          <w:rFonts w:ascii="Times New Roman" w:eastAsia="Calibri" w:hAnsi="Times New Roman" w:cs="Times New Roman"/>
          <w:sz w:val="28"/>
          <w:szCs w:val="28"/>
        </w:rPr>
        <w:t>обучающийся</w:t>
      </w:r>
      <w:r w:rsidRPr="00340384">
        <w:rPr>
          <w:rFonts w:ascii="Times New Roman" w:eastAsia="Calibri" w:hAnsi="Times New Roman" w:cs="Times New Roman"/>
          <w:sz w:val="28"/>
          <w:szCs w:val="28"/>
        </w:rPr>
        <w:t xml:space="preserve"> знает и понимает общественную жизнь;</w:t>
      </w:r>
    </w:p>
    <w:p w:rsidR="00340384" w:rsidRPr="00340384" w:rsidRDefault="00340384" w:rsidP="00DF6FEE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40384">
        <w:rPr>
          <w:rFonts w:ascii="Times New Roman" w:eastAsia="Calibri" w:hAnsi="Times New Roman" w:cs="Times New Roman"/>
          <w:sz w:val="28"/>
          <w:szCs w:val="28"/>
        </w:rPr>
        <w:t xml:space="preserve">2 уровень — </w:t>
      </w:r>
      <w:r w:rsidR="005E74D1">
        <w:rPr>
          <w:rFonts w:ascii="Times New Roman" w:eastAsia="Calibri" w:hAnsi="Times New Roman" w:cs="Times New Roman"/>
          <w:sz w:val="28"/>
          <w:szCs w:val="28"/>
        </w:rPr>
        <w:t xml:space="preserve">обучающийся </w:t>
      </w:r>
      <w:r w:rsidRPr="00340384">
        <w:rPr>
          <w:rFonts w:ascii="Times New Roman" w:eastAsia="Calibri" w:hAnsi="Times New Roman" w:cs="Times New Roman"/>
          <w:sz w:val="28"/>
          <w:szCs w:val="28"/>
        </w:rPr>
        <w:t xml:space="preserve"> ценит общественную жизнь;</w:t>
      </w:r>
    </w:p>
    <w:p w:rsidR="00340384" w:rsidRPr="00340384" w:rsidRDefault="00340384" w:rsidP="00DF6FEE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40384">
        <w:rPr>
          <w:rFonts w:ascii="Times New Roman" w:eastAsia="Calibri" w:hAnsi="Times New Roman" w:cs="Times New Roman"/>
          <w:sz w:val="28"/>
          <w:szCs w:val="28"/>
        </w:rPr>
        <w:t xml:space="preserve">3 уровень — </w:t>
      </w:r>
      <w:r w:rsidR="005E74D1">
        <w:rPr>
          <w:rFonts w:ascii="Times New Roman" w:eastAsia="Calibri" w:hAnsi="Times New Roman" w:cs="Times New Roman"/>
          <w:sz w:val="28"/>
          <w:szCs w:val="28"/>
        </w:rPr>
        <w:t xml:space="preserve">обучающийся </w:t>
      </w:r>
      <w:r w:rsidRPr="00340384">
        <w:rPr>
          <w:rFonts w:ascii="Times New Roman" w:eastAsia="Calibri" w:hAnsi="Times New Roman" w:cs="Times New Roman"/>
          <w:sz w:val="28"/>
          <w:szCs w:val="28"/>
        </w:rPr>
        <w:t xml:space="preserve"> самостоятельно действует в общественной жизни.</w:t>
      </w:r>
    </w:p>
    <w:p w:rsidR="00340384" w:rsidRPr="00340384" w:rsidRDefault="00340384" w:rsidP="00DF6FEE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40384">
        <w:rPr>
          <w:rFonts w:ascii="Times New Roman" w:eastAsia="Calibri" w:hAnsi="Times New Roman" w:cs="Times New Roman"/>
          <w:sz w:val="28"/>
          <w:szCs w:val="28"/>
        </w:rPr>
        <w:t>Каждому уровню результатов соответствует своя образовательная форма.</w:t>
      </w:r>
    </w:p>
    <w:p w:rsidR="00340384" w:rsidRPr="00340384" w:rsidRDefault="00340384" w:rsidP="00DF6FEE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40384">
        <w:rPr>
          <w:rFonts w:ascii="Times New Roman" w:eastAsia="Calibri" w:hAnsi="Times New Roman" w:cs="Times New Roman"/>
          <w:sz w:val="28"/>
          <w:szCs w:val="28"/>
        </w:rPr>
        <w:t xml:space="preserve">5.2. Основной формой учёта внеурочных достижений обучающихся является </w:t>
      </w:r>
      <w:proofErr w:type="spellStart"/>
      <w:r w:rsidRPr="00340384">
        <w:rPr>
          <w:rFonts w:ascii="Times New Roman" w:eastAsia="Calibri" w:hAnsi="Times New Roman" w:cs="Times New Roman"/>
          <w:sz w:val="28"/>
          <w:szCs w:val="28"/>
        </w:rPr>
        <w:t>портфолио</w:t>
      </w:r>
      <w:proofErr w:type="spellEnd"/>
      <w:r w:rsidRPr="00340384">
        <w:rPr>
          <w:rFonts w:ascii="Times New Roman" w:eastAsia="Calibri" w:hAnsi="Times New Roman" w:cs="Times New Roman"/>
          <w:sz w:val="28"/>
          <w:szCs w:val="28"/>
        </w:rPr>
        <w:t xml:space="preserve">. </w:t>
      </w:r>
    </w:p>
    <w:p w:rsidR="00340384" w:rsidRPr="00340384" w:rsidRDefault="00340384" w:rsidP="00DF6FEE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40384">
        <w:rPr>
          <w:rFonts w:ascii="Times New Roman" w:eastAsia="Calibri" w:hAnsi="Times New Roman" w:cs="Times New Roman"/>
          <w:sz w:val="28"/>
          <w:szCs w:val="28"/>
        </w:rPr>
        <w:t xml:space="preserve">5.3. Основными целями составления </w:t>
      </w:r>
      <w:proofErr w:type="spellStart"/>
      <w:r w:rsidRPr="00340384">
        <w:rPr>
          <w:rFonts w:ascii="Times New Roman" w:eastAsia="Calibri" w:hAnsi="Times New Roman" w:cs="Times New Roman"/>
          <w:sz w:val="28"/>
          <w:szCs w:val="28"/>
        </w:rPr>
        <w:t>портфолио</w:t>
      </w:r>
      <w:proofErr w:type="spellEnd"/>
      <w:r w:rsidRPr="00340384">
        <w:rPr>
          <w:rFonts w:ascii="Times New Roman" w:eastAsia="Calibri" w:hAnsi="Times New Roman" w:cs="Times New Roman"/>
          <w:sz w:val="28"/>
          <w:szCs w:val="28"/>
        </w:rPr>
        <w:t xml:space="preserve"> являются:</w:t>
      </w:r>
    </w:p>
    <w:p w:rsidR="00340384" w:rsidRPr="00340384" w:rsidRDefault="00340384" w:rsidP="00DF6FEE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40384">
        <w:rPr>
          <w:rFonts w:ascii="Times New Roman" w:eastAsia="Calibri" w:hAnsi="Times New Roman" w:cs="Times New Roman"/>
          <w:sz w:val="28"/>
          <w:szCs w:val="28"/>
        </w:rPr>
        <w:t>- развитие самостоятельности и объективности в оценке деятельности обучающихся, повышение их конкурентоспособности;</w:t>
      </w:r>
    </w:p>
    <w:p w:rsidR="00340384" w:rsidRPr="00340384" w:rsidRDefault="00340384" w:rsidP="00DF6FEE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40384">
        <w:rPr>
          <w:rFonts w:ascii="Times New Roman" w:eastAsia="Calibri" w:hAnsi="Times New Roman" w:cs="Times New Roman"/>
          <w:sz w:val="28"/>
          <w:szCs w:val="28"/>
        </w:rPr>
        <w:t>- мотивация обучающихся в достижении индивидуальных учебных результатов через активное участие во внеурочной деятельности по овладению знаниями, умениями, навыками;</w:t>
      </w:r>
    </w:p>
    <w:p w:rsidR="00340384" w:rsidRPr="00340384" w:rsidRDefault="00340384" w:rsidP="00DF6FEE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40384">
        <w:rPr>
          <w:rFonts w:ascii="Times New Roman" w:eastAsia="Calibri" w:hAnsi="Times New Roman" w:cs="Times New Roman"/>
          <w:sz w:val="28"/>
          <w:szCs w:val="28"/>
        </w:rPr>
        <w:t xml:space="preserve">- переход на более объективную, справедливую и прозрачную форму оценивания достижений обучающихся.  </w:t>
      </w:r>
    </w:p>
    <w:p w:rsidR="00340384" w:rsidRPr="00340384" w:rsidRDefault="00340384" w:rsidP="00DF6FEE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40384">
        <w:rPr>
          <w:rFonts w:ascii="Times New Roman" w:eastAsia="Calibri" w:hAnsi="Times New Roman" w:cs="Times New Roman"/>
          <w:sz w:val="28"/>
          <w:szCs w:val="28"/>
        </w:rPr>
        <w:t xml:space="preserve">5.4. Основными задачами составления </w:t>
      </w:r>
      <w:proofErr w:type="spellStart"/>
      <w:r w:rsidRPr="00340384">
        <w:rPr>
          <w:rFonts w:ascii="Times New Roman" w:eastAsia="Calibri" w:hAnsi="Times New Roman" w:cs="Times New Roman"/>
          <w:sz w:val="28"/>
          <w:szCs w:val="28"/>
        </w:rPr>
        <w:t>портфолио</w:t>
      </w:r>
      <w:proofErr w:type="spellEnd"/>
      <w:r w:rsidRPr="00340384">
        <w:rPr>
          <w:rFonts w:ascii="Times New Roman" w:eastAsia="Calibri" w:hAnsi="Times New Roman" w:cs="Times New Roman"/>
          <w:sz w:val="28"/>
          <w:szCs w:val="28"/>
        </w:rPr>
        <w:t xml:space="preserve"> являются:</w:t>
      </w:r>
    </w:p>
    <w:p w:rsidR="00340384" w:rsidRPr="00340384" w:rsidRDefault="00340384" w:rsidP="00DF6FEE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40384">
        <w:rPr>
          <w:rFonts w:ascii="Times New Roman" w:eastAsia="Calibri" w:hAnsi="Times New Roman" w:cs="Times New Roman"/>
          <w:sz w:val="28"/>
          <w:szCs w:val="28"/>
        </w:rPr>
        <w:t>- систематизация результатов различных видов внеурочной деятельности обучающихся, включая научную, творческую, спортивную и другую деятельность;</w:t>
      </w:r>
    </w:p>
    <w:p w:rsidR="00340384" w:rsidRPr="00340384" w:rsidRDefault="00340384" w:rsidP="00DF6FEE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40384">
        <w:rPr>
          <w:rFonts w:ascii="Times New Roman" w:eastAsia="Calibri" w:hAnsi="Times New Roman" w:cs="Times New Roman"/>
          <w:sz w:val="28"/>
          <w:szCs w:val="28"/>
        </w:rPr>
        <w:t xml:space="preserve"> - создание условий для индивидуализации оценки деятельности каждого обучающегося.</w:t>
      </w:r>
    </w:p>
    <w:p w:rsidR="001D4007" w:rsidRPr="00340384" w:rsidRDefault="00340384" w:rsidP="00DF6FE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40384">
        <w:rPr>
          <w:rFonts w:ascii="Times New Roman" w:eastAsia="Calibri" w:hAnsi="Times New Roman" w:cs="Times New Roman"/>
          <w:sz w:val="28"/>
          <w:szCs w:val="28"/>
        </w:rPr>
        <w:t xml:space="preserve">6.Срок действия настоящего Положения — до внесения соответствующих изменений. </w:t>
      </w:r>
    </w:p>
    <w:sectPr w:rsidR="001D4007" w:rsidRPr="00340384" w:rsidSect="0034038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F84C76"/>
    <w:multiLevelType w:val="hybridMultilevel"/>
    <w:tmpl w:val="FB32524C"/>
    <w:lvl w:ilvl="0" w:tplc="DE1EB4F0">
      <w:start w:val="1"/>
      <w:numFmt w:val="decimal"/>
      <w:lvlText w:val="%1."/>
      <w:lvlJc w:val="left"/>
      <w:pPr>
        <w:ind w:left="76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40384"/>
    <w:rsid w:val="000C59C8"/>
    <w:rsid w:val="001D4007"/>
    <w:rsid w:val="001E227E"/>
    <w:rsid w:val="00340384"/>
    <w:rsid w:val="00570808"/>
    <w:rsid w:val="005E74D1"/>
    <w:rsid w:val="006A49B3"/>
    <w:rsid w:val="00A41219"/>
    <w:rsid w:val="00AC250D"/>
    <w:rsid w:val="00B37DA7"/>
    <w:rsid w:val="00C3352D"/>
    <w:rsid w:val="00DF6F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Calibri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0384"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1">
    <w:name w:val="heading 1"/>
    <w:basedOn w:val="a"/>
    <w:next w:val="a"/>
    <w:link w:val="10"/>
    <w:qFormat/>
    <w:rsid w:val="000C59C8"/>
    <w:pPr>
      <w:keepNext/>
      <w:spacing w:before="240" w:after="60" w:line="240" w:lineRule="auto"/>
      <w:jc w:val="both"/>
      <w:outlineLvl w:val="0"/>
    </w:pPr>
    <w:rPr>
      <w:rFonts w:ascii="Cambria" w:eastAsia="Times New Roman" w:hAnsi="Cambria" w:cs="Times New Roman"/>
      <w:b/>
      <w:bCs/>
      <w:kern w:val="32"/>
      <w:sz w:val="32"/>
      <w:szCs w:val="32"/>
      <w:lang w:eastAsia="ru-RU"/>
    </w:rPr>
  </w:style>
  <w:style w:type="paragraph" w:styleId="2">
    <w:name w:val="heading 2"/>
    <w:basedOn w:val="a"/>
    <w:next w:val="a"/>
    <w:link w:val="20"/>
    <w:qFormat/>
    <w:rsid w:val="000C59C8"/>
    <w:pPr>
      <w:spacing w:after="0" w:line="360" w:lineRule="auto"/>
      <w:jc w:val="both"/>
      <w:outlineLvl w:val="1"/>
    </w:pPr>
    <w:rPr>
      <w:rFonts w:ascii="Cambria" w:eastAsia="Calibri" w:hAnsi="Cambria" w:cs="Times New Roman"/>
      <w:b/>
      <w:sz w:val="26"/>
      <w:szCs w:val="26"/>
      <w:lang w:eastAsia="ru-RU"/>
    </w:rPr>
  </w:style>
  <w:style w:type="paragraph" w:styleId="3">
    <w:name w:val="heading 3"/>
    <w:basedOn w:val="a"/>
    <w:next w:val="a"/>
    <w:link w:val="30"/>
    <w:semiHidden/>
    <w:unhideWhenUsed/>
    <w:qFormat/>
    <w:rsid w:val="000C59C8"/>
    <w:pPr>
      <w:keepNext/>
      <w:spacing w:before="240" w:after="60" w:line="240" w:lineRule="auto"/>
      <w:jc w:val="both"/>
      <w:outlineLvl w:val="2"/>
    </w:pPr>
    <w:rPr>
      <w:rFonts w:ascii="Cambria" w:eastAsia="Times New Roman" w:hAnsi="Cambria" w:cs="Times New Roman"/>
      <w:b/>
      <w:bCs/>
      <w:sz w:val="26"/>
      <w:szCs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0C59C8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rsid w:val="000C59C8"/>
    <w:rPr>
      <w:rFonts w:ascii="Cambria" w:eastAsia="Calibri" w:hAnsi="Cambria"/>
      <w:b/>
      <w:sz w:val="26"/>
      <w:szCs w:val="26"/>
      <w:lang w:val="ru-RU" w:eastAsia="ru-RU" w:bidi="ar-SA"/>
    </w:rPr>
  </w:style>
  <w:style w:type="character" w:customStyle="1" w:styleId="30">
    <w:name w:val="Заголовок 3 Знак"/>
    <w:basedOn w:val="a0"/>
    <w:link w:val="3"/>
    <w:semiHidden/>
    <w:rsid w:val="000C59C8"/>
    <w:rPr>
      <w:rFonts w:ascii="Cambria" w:eastAsia="Times New Roman" w:hAnsi="Cambria" w:cs="Times New Roman"/>
      <w:b/>
      <w:bCs/>
      <w:sz w:val="26"/>
      <w:szCs w:val="26"/>
    </w:rPr>
  </w:style>
  <w:style w:type="paragraph" w:styleId="a3">
    <w:name w:val="Subtitle"/>
    <w:basedOn w:val="a"/>
    <w:next w:val="a"/>
    <w:link w:val="a4"/>
    <w:qFormat/>
    <w:rsid w:val="000C59C8"/>
    <w:pPr>
      <w:spacing w:after="60" w:line="240" w:lineRule="auto"/>
      <w:jc w:val="center"/>
      <w:outlineLvl w:val="1"/>
    </w:pPr>
    <w:rPr>
      <w:rFonts w:ascii="Cambria" w:eastAsia="Times New Roman" w:hAnsi="Cambria" w:cs="Times New Roman"/>
      <w:sz w:val="24"/>
      <w:szCs w:val="24"/>
      <w:lang w:eastAsia="ru-RU"/>
    </w:rPr>
  </w:style>
  <w:style w:type="character" w:customStyle="1" w:styleId="a4">
    <w:name w:val="Подзаголовок Знак"/>
    <w:basedOn w:val="a0"/>
    <w:link w:val="a3"/>
    <w:rsid w:val="000C59C8"/>
    <w:rPr>
      <w:rFonts w:ascii="Cambria" w:eastAsia="Times New Roman" w:hAnsi="Cambria" w:cs="Times New Roman"/>
      <w:sz w:val="24"/>
      <w:szCs w:val="24"/>
    </w:rPr>
  </w:style>
  <w:style w:type="character" w:styleId="a5">
    <w:name w:val="Strong"/>
    <w:basedOn w:val="a0"/>
    <w:uiPriority w:val="22"/>
    <w:qFormat/>
    <w:rsid w:val="000C59C8"/>
    <w:rPr>
      <w:b/>
      <w:bCs/>
    </w:rPr>
  </w:style>
  <w:style w:type="paragraph" w:styleId="a6">
    <w:name w:val="List Paragraph"/>
    <w:basedOn w:val="a"/>
    <w:link w:val="a7"/>
    <w:uiPriority w:val="34"/>
    <w:qFormat/>
    <w:rsid w:val="000C59C8"/>
    <w:pPr>
      <w:spacing w:after="0" w:line="240" w:lineRule="auto"/>
      <w:ind w:left="720"/>
      <w:contextualSpacing/>
      <w:jc w:val="both"/>
    </w:pPr>
    <w:rPr>
      <w:rFonts w:ascii="Cambria" w:eastAsia="Times New Roman" w:hAnsi="Cambria" w:cs="Times New Roman"/>
      <w:sz w:val="24"/>
      <w:szCs w:val="24"/>
      <w:lang w:eastAsia="ru-RU"/>
    </w:rPr>
  </w:style>
  <w:style w:type="character" w:customStyle="1" w:styleId="a7">
    <w:name w:val="Абзац списка Знак"/>
    <w:link w:val="a6"/>
    <w:uiPriority w:val="34"/>
    <w:rsid w:val="000C59C8"/>
    <w:rPr>
      <w:rFonts w:ascii="Cambria" w:hAnsi="Cambria"/>
      <w:sz w:val="24"/>
      <w:szCs w:val="24"/>
    </w:rPr>
  </w:style>
  <w:style w:type="character" w:styleId="a8">
    <w:name w:val="Emphasis"/>
    <w:basedOn w:val="a0"/>
    <w:qFormat/>
    <w:rsid w:val="00340384"/>
    <w:rPr>
      <w:i/>
      <w:iCs/>
    </w:rPr>
  </w:style>
  <w:style w:type="character" w:customStyle="1" w:styleId="Zag11">
    <w:name w:val="Zag_11"/>
    <w:rsid w:val="00340384"/>
  </w:style>
  <w:style w:type="character" w:customStyle="1" w:styleId="c0">
    <w:name w:val="c0"/>
    <w:basedOn w:val="a0"/>
    <w:rsid w:val="005E74D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175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9F9F9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1428</Words>
  <Characters>8141</Characters>
  <Application>Microsoft Office Word</Application>
  <DocSecurity>0</DocSecurity>
  <Lines>67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9550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Зубайдат</dc:creator>
  <cp:lastModifiedBy>Зубайдат</cp:lastModifiedBy>
  <cp:revision>9</cp:revision>
  <cp:lastPrinted>2017-03-18T16:16:00Z</cp:lastPrinted>
  <dcterms:created xsi:type="dcterms:W3CDTF">2016-01-19T08:34:00Z</dcterms:created>
  <dcterms:modified xsi:type="dcterms:W3CDTF">2017-03-18T16:16:00Z</dcterms:modified>
</cp:coreProperties>
</file>